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88" w:rsidRDefault="00513588">
      <w:pPr>
        <w:rPr>
          <w:rFonts w:ascii="Helvetica" w:hAnsi="Helvetica" w:cs="Helvetica"/>
          <w:color w:val="717171"/>
          <w:sz w:val="28"/>
          <w:szCs w:val="28"/>
          <w:shd w:val="clear" w:color="auto" w:fill="FFFFFF"/>
        </w:rPr>
      </w:pPr>
      <w:r w:rsidRPr="00513588">
        <w:rPr>
          <w:rFonts w:ascii="Helvetica" w:hAnsi="Helvetica" w:cs="Helvetica"/>
          <w:color w:val="717171"/>
          <w:sz w:val="28"/>
          <w:szCs w:val="28"/>
          <w:shd w:val="clear" w:color="auto" w:fill="FFFFFF"/>
        </w:rPr>
        <w:t>Niech będzie pochwalony Jezus Chrystus!</w:t>
      </w:r>
      <w:r w:rsidRPr="00513588">
        <w:rPr>
          <w:rFonts w:ascii="Helvetica" w:hAnsi="Helvetica" w:cs="Helvetica"/>
          <w:color w:val="717171"/>
          <w:sz w:val="28"/>
          <w:szCs w:val="28"/>
        </w:rPr>
        <w:br/>
      </w:r>
      <w:r w:rsidRPr="00513588">
        <w:rPr>
          <w:rFonts w:ascii="Helvetica" w:hAnsi="Helvetica" w:cs="Helvetica"/>
          <w:color w:val="717171"/>
          <w:sz w:val="28"/>
          <w:szCs w:val="28"/>
          <w:shd w:val="clear" w:color="auto" w:fill="FFFFFF"/>
        </w:rPr>
        <w:t>Na ostatnim naszym spotkaniu rozmawialiśmy o Duchu Świętym i Jego działaniu. To dzięki Duchowi świętemu na słowa kapłana podczas Mszy świętej biały opłatek chleba staje się CIAŁEM PANA JEZUSA. Znamy już takie święta jak Boże Narodzenie ,Wielkanoc, Zesłanie Ducha Świętego.</w:t>
      </w:r>
      <w:r w:rsidRPr="00513588">
        <w:rPr>
          <w:rFonts w:ascii="Helvetica" w:hAnsi="Helvetica" w:cs="Helvetica"/>
          <w:color w:val="717171"/>
          <w:sz w:val="28"/>
          <w:szCs w:val="28"/>
        </w:rPr>
        <w:br/>
      </w:r>
      <w:r w:rsidRPr="00513588">
        <w:rPr>
          <w:rFonts w:ascii="Helvetica" w:hAnsi="Helvetica" w:cs="Helvetica"/>
          <w:color w:val="717171"/>
          <w:sz w:val="28"/>
          <w:szCs w:val="28"/>
          <w:shd w:val="clear" w:color="auto" w:fill="FFFFFF"/>
        </w:rPr>
        <w:t>Dziś poznajemy kolejne-UROCZYSTOŚĆ NAJŚWIĘTSZEGO CIAŁA I KRWI PANA JEZUSA, albo krócej mówiąc BOŻE CIAŁO.</w:t>
      </w:r>
      <w:r w:rsidR="0043308E">
        <w:rPr>
          <w:rFonts w:ascii="Helvetica" w:hAnsi="Helvetica" w:cs="Helvetica"/>
          <w:color w:val="717171"/>
          <w:sz w:val="28"/>
          <w:szCs w:val="28"/>
          <w:shd w:val="clear" w:color="auto" w:fill="FFFFFF"/>
        </w:rPr>
        <w:t xml:space="preserve"> </w:t>
      </w:r>
      <w:r w:rsidRPr="00513588">
        <w:rPr>
          <w:rFonts w:ascii="Helvetica" w:hAnsi="Helvetica" w:cs="Helvetica"/>
          <w:color w:val="717171"/>
          <w:sz w:val="28"/>
          <w:szCs w:val="28"/>
          <w:shd w:val="clear" w:color="auto" w:fill="FFFFFF"/>
        </w:rPr>
        <w:t>Czy wiecie,</w:t>
      </w:r>
      <w:r w:rsidR="0043308E">
        <w:rPr>
          <w:rFonts w:ascii="Helvetica" w:hAnsi="Helvetica" w:cs="Helvetica"/>
          <w:color w:val="717171"/>
          <w:sz w:val="28"/>
          <w:szCs w:val="28"/>
          <w:shd w:val="clear" w:color="auto" w:fill="FFFFFF"/>
        </w:rPr>
        <w:t xml:space="preserve"> </w:t>
      </w:r>
      <w:bookmarkStart w:id="0" w:name="_GoBack"/>
      <w:bookmarkEnd w:id="0"/>
      <w:r w:rsidRPr="00513588">
        <w:rPr>
          <w:rFonts w:ascii="Helvetica" w:hAnsi="Helvetica" w:cs="Helvetica"/>
          <w:color w:val="717171"/>
          <w:sz w:val="28"/>
          <w:szCs w:val="28"/>
          <w:shd w:val="clear" w:color="auto" w:fill="FFFFFF"/>
        </w:rPr>
        <w:t>że w tym roku przypada 700-na rocznica obchodów tego święta w Polsce ? Po raz pierwszy obchodzono je tylko w Krakowie i okolicach w roku 1320.</w:t>
      </w:r>
      <w:r w:rsidRPr="00513588">
        <w:rPr>
          <w:rFonts w:ascii="Helvetica" w:hAnsi="Helvetica" w:cs="Helvetica"/>
          <w:color w:val="717171"/>
          <w:sz w:val="28"/>
          <w:szCs w:val="28"/>
        </w:rPr>
        <w:br/>
      </w:r>
      <w:r w:rsidRPr="00513588">
        <w:rPr>
          <w:rFonts w:ascii="Helvetica" w:hAnsi="Helvetica" w:cs="Helvetica"/>
          <w:color w:val="717171"/>
          <w:sz w:val="28"/>
          <w:szCs w:val="28"/>
          <w:shd w:val="clear" w:color="auto" w:fill="FFFFFF"/>
        </w:rPr>
        <w:t>Pan Jezus ukryty w białym opłatku mieszka w kościele w takim złotym domku, nad którym zawsze pali się czerwona lampka-to TABERNAKULUM.  Tam zawsze możemy Go odwiedzić,</w:t>
      </w:r>
      <w:r w:rsidR="0043308E">
        <w:rPr>
          <w:rFonts w:ascii="Helvetica" w:hAnsi="Helvetica" w:cs="Helvetica"/>
          <w:color w:val="717171"/>
          <w:sz w:val="28"/>
          <w:szCs w:val="28"/>
          <w:shd w:val="clear" w:color="auto" w:fill="FFFFFF"/>
        </w:rPr>
        <w:t xml:space="preserve"> </w:t>
      </w:r>
      <w:r w:rsidRPr="00513588">
        <w:rPr>
          <w:rFonts w:ascii="Helvetica" w:hAnsi="Helvetica" w:cs="Helvetica"/>
          <w:color w:val="717171"/>
          <w:sz w:val="28"/>
          <w:szCs w:val="28"/>
          <w:shd w:val="clear" w:color="auto" w:fill="FFFFFF"/>
        </w:rPr>
        <w:t>ale On zapragnął także odwiedzać nas i dlatego raz w roku, w takim złotym słoneczku,</w:t>
      </w:r>
      <w:r w:rsidR="0043308E">
        <w:rPr>
          <w:rFonts w:ascii="Helvetica" w:hAnsi="Helvetica" w:cs="Helvetica"/>
          <w:color w:val="717171"/>
          <w:sz w:val="28"/>
          <w:szCs w:val="28"/>
          <w:shd w:val="clear" w:color="auto" w:fill="FFFFFF"/>
        </w:rPr>
        <w:t xml:space="preserve"> </w:t>
      </w:r>
      <w:r w:rsidRPr="00513588">
        <w:rPr>
          <w:rFonts w:ascii="Helvetica" w:hAnsi="Helvetica" w:cs="Helvetica"/>
          <w:color w:val="717171"/>
          <w:sz w:val="28"/>
          <w:szCs w:val="28"/>
          <w:shd w:val="clear" w:color="auto" w:fill="FFFFFF"/>
        </w:rPr>
        <w:t>czyli MONSTRANCJI, Pan Jezus przechodzi ulicami naszego miasta w PROCESJI. Ze względu na trwającą pandemię w tym roku ta procesja będzie bardzo krótka,</w:t>
      </w:r>
      <w:r w:rsidR="0043308E">
        <w:rPr>
          <w:rFonts w:ascii="Helvetica" w:hAnsi="Helvetica" w:cs="Helvetica"/>
          <w:color w:val="717171"/>
          <w:sz w:val="28"/>
          <w:szCs w:val="28"/>
          <w:shd w:val="clear" w:color="auto" w:fill="FFFFFF"/>
        </w:rPr>
        <w:t xml:space="preserve"> </w:t>
      </w:r>
      <w:r w:rsidRPr="00513588">
        <w:rPr>
          <w:rFonts w:ascii="Helvetica" w:hAnsi="Helvetica" w:cs="Helvetica"/>
          <w:color w:val="717171"/>
          <w:sz w:val="28"/>
          <w:szCs w:val="28"/>
          <w:shd w:val="clear" w:color="auto" w:fill="FFFFFF"/>
        </w:rPr>
        <w:t xml:space="preserve">bo tylko dookoła naszego kościoła. To nie zmienia </w:t>
      </w:r>
      <w:proofErr w:type="spellStart"/>
      <w:r w:rsidRPr="00513588">
        <w:rPr>
          <w:rFonts w:ascii="Helvetica" w:hAnsi="Helvetica" w:cs="Helvetica"/>
          <w:color w:val="717171"/>
          <w:sz w:val="28"/>
          <w:szCs w:val="28"/>
          <w:shd w:val="clear" w:color="auto" w:fill="FFFFFF"/>
        </w:rPr>
        <w:t>jednego-PAN</w:t>
      </w:r>
      <w:proofErr w:type="spellEnd"/>
      <w:r w:rsidRPr="00513588">
        <w:rPr>
          <w:rFonts w:ascii="Helvetica" w:hAnsi="Helvetica" w:cs="Helvetica"/>
          <w:color w:val="717171"/>
          <w:sz w:val="28"/>
          <w:szCs w:val="28"/>
          <w:shd w:val="clear" w:color="auto" w:fill="FFFFFF"/>
        </w:rPr>
        <w:t xml:space="preserve"> JEZUS ZAWSZE CHCE BYĆ BLISKO NAS! Zachęcam do pokolorowania obrazka oraz obejrzenia krótkich filmików-tym razem na kanale dominikanie.pl :</w:t>
      </w:r>
      <w:r w:rsidRPr="00513588">
        <w:rPr>
          <w:rFonts w:ascii="Helvetica" w:hAnsi="Helvetica" w:cs="Helvetica"/>
          <w:color w:val="717171"/>
          <w:sz w:val="28"/>
          <w:szCs w:val="28"/>
        </w:rPr>
        <w:br/>
      </w:r>
      <w:r w:rsidRPr="00513588">
        <w:rPr>
          <w:rFonts w:ascii="Helvetica" w:hAnsi="Helvetica" w:cs="Helvetica"/>
          <w:color w:val="717171"/>
          <w:sz w:val="28"/>
          <w:szCs w:val="28"/>
          <w:shd w:val="clear" w:color="auto" w:fill="FFFFFF"/>
        </w:rPr>
        <w:t>pierwszy jeszcze o Duchu świętym-</w:t>
      </w:r>
      <w:proofErr w:type="spellStart"/>
      <w:r w:rsidRPr="00513588">
        <w:rPr>
          <w:rFonts w:ascii="Helvetica" w:hAnsi="Helvetica" w:cs="Helvetica"/>
          <w:color w:val="717171"/>
          <w:sz w:val="28"/>
          <w:szCs w:val="28"/>
          <w:shd w:val="clear" w:color="auto" w:fill="FFFFFF"/>
        </w:rPr>
        <w:t>Pandziochy</w:t>
      </w:r>
      <w:proofErr w:type="spellEnd"/>
      <w:r w:rsidRPr="00513588">
        <w:rPr>
          <w:rFonts w:ascii="Helvetica" w:hAnsi="Helvetica" w:cs="Helvetica"/>
          <w:color w:val="717171"/>
          <w:sz w:val="28"/>
          <w:szCs w:val="28"/>
          <w:shd w:val="clear" w:color="auto" w:fill="FFFFFF"/>
        </w:rPr>
        <w:t xml:space="preserve"> #23 O zapachu</w:t>
      </w:r>
    </w:p>
    <w:p w:rsidR="00513588" w:rsidRDefault="00513588">
      <w:hyperlink r:id="rId5" w:history="1">
        <w:r>
          <w:rPr>
            <w:rStyle w:val="Hipercze"/>
          </w:rPr>
          <w:t>https://dominikanie.pl/video/pandziochy/pandziochy-23-o-zapachu/</w:t>
        </w:r>
      </w:hyperlink>
    </w:p>
    <w:p w:rsidR="00513588" w:rsidRDefault="00513588">
      <w:pPr>
        <w:rPr>
          <w:rFonts w:ascii="Helvetica" w:hAnsi="Helvetica" w:cs="Helvetica"/>
          <w:color w:val="717171"/>
          <w:sz w:val="28"/>
          <w:szCs w:val="28"/>
          <w:shd w:val="clear" w:color="auto" w:fill="FFFFFF"/>
        </w:rPr>
      </w:pPr>
      <w:r w:rsidRPr="00513588">
        <w:rPr>
          <w:rFonts w:ascii="Helvetica" w:hAnsi="Helvetica" w:cs="Helvetica"/>
          <w:color w:val="717171"/>
          <w:sz w:val="28"/>
          <w:szCs w:val="28"/>
        </w:rPr>
        <w:br/>
      </w:r>
      <w:r w:rsidRPr="00513588">
        <w:rPr>
          <w:rFonts w:ascii="Helvetica" w:hAnsi="Helvetica" w:cs="Helvetica"/>
          <w:color w:val="717171"/>
          <w:sz w:val="28"/>
          <w:szCs w:val="28"/>
          <w:shd w:val="clear" w:color="auto" w:fill="FFFFFF"/>
        </w:rPr>
        <w:t>drugi o Bożym Ciele -</w:t>
      </w:r>
      <w:proofErr w:type="spellStart"/>
      <w:r w:rsidRPr="00513588">
        <w:rPr>
          <w:rFonts w:ascii="Helvetica" w:hAnsi="Helvetica" w:cs="Helvetica"/>
          <w:color w:val="717171"/>
          <w:sz w:val="28"/>
          <w:szCs w:val="28"/>
          <w:shd w:val="clear" w:color="auto" w:fill="FFFFFF"/>
        </w:rPr>
        <w:t>Pandziochy</w:t>
      </w:r>
      <w:proofErr w:type="spellEnd"/>
      <w:r w:rsidRPr="00513588">
        <w:rPr>
          <w:rFonts w:ascii="Helvetica" w:hAnsi="Helvetica" w:cs="Helvetica"/>
          <w:color w:val="717171"/>
          <w:sz w:val="28"/>
          <w:szCs w:val="28"/>
          <w:shd w:val="clear" w:color="auto" w:fill="FFFFFF"/>
        </w:rPr>
        <w:t xml:space="preserve"> #25 O kółeczku</w:t>
      </w:r>
    </w:p>
    <w:p w:rsidR="00513588" w:rsidRDefault="00513588">
      <w:hyperlink r:id="rId6" w:history="1">
        <w:r>
          <w:rPr>
            <w:rStyle w:val="Hipercze"/>
          </w:rPr>
          <w:t>https://dominikanie.pl/video/pandziochy/pandziochy-25-o-koleczku/</w:t>
        </w:r>
      </w:hyperlink>
    </w:p>
    <w:p w:rsidR="00BF0D35" w:rsidRDefault="00513588">
      <w:pPr>
        <w:rPr>
          <w:rFonts w:ascii="Helvetica" w:hAnsi="Helvetica" w:cs="Helvetica"/>
          <w:color w:val="717171"/>
          <w:sz w:val="28"/>
          <w:szCs w:val="28"/>
          <w:shd w:val="clear" w:color="auto" w:fill="FFFFFF"/>
        </w:rPr>
      </w:pPr>
      <w:r w:rsidRPr="00513588">
        <w:rPr>
          <w:rFonts w:ascii="Helvetica" w:hAnsi="Helvetica" w:cs="Helvetica"/>
          <w:color w:val="717171"/>
          <w:sz w:val="28"/>
          <w:szCs w:val="28"/>
        </w:rPr>
        <w:br/>
      </w:r>
      <w:r w:rsidRPr="00513588">
        <w:rPr>
          <w:rFonts w:ascii="Helvetica" w:hAnsi="Helvetica" w:cs="Helvetica"/>
          <w:color w:val="717171"/>
          <w:sz w:val="28"/>
          <w:szCs w:val="28"/>
          <w:shd w:val="clear" w:color="auto" w:fill="FFFFFF"/>
        </w:rPr>
        <w:t>Pozdrawiam serdecznie .Pani Kasia.</w:t>
      </w:r>
    </w:p>
    <w:p w:rsidR="0043308E" w:rsidRDefault="0043308E">
      <w:pPr>
        <w:rPr>
          <w:rFonts w:ascii="Helvetica" w:hAnsi="Helvetica" w:cs="Helvetica"/>
          <w:color w:val="717171"/>
          <w:sz w:val="28"/>
          <w:szCs w:val="28"/>
          <w:shd w:val="clear" w:color="auto" w:fill="FFFFFF"/>
        </w:rPr>
      </w:pPr>
      <w:r>
        <w:rPr>
          <w:rFonts w:ascii="Helvetica" w:hAnsi="Helvetica" w:cs="Helvetica"/>
          <w:color w:val="717171"/>
          <w:sz w:val="28"/>
          <w:szCs w:val="28"/>
          <w:shd w:val="clear" w:color="auto" w:fill="FFFFFF"/>
        </w:rPr>
        <w:br w:type="page"/>
      </w:r>
    </w:p>
    <w:p w:rsidR="0043308E" w:rsidRPr="00513588" w:rsidRDefault="0043308E">
      <w:pPr>
        <w:rPr>
          <w:sz w:val="28"/>
          <w:szCs w:val="28"/>
        </w:rPr>
      </w:pPr>
      <w:r>
        <w:rPr>
          <w:noProof/>
          <w:sz w:val="28"/>
          <w:szCs w:val="28"/>
          <w:lang w:eastAsia="pl-PL"/>
        </w:rPr>
        <w:lastRenderedPageBreak/>
        <w:drawing>
          <wp:inline distT="0" distB="0" distL="0" distR="0">
            <wp:extent cx="5971083" cy="84353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że Ciało.jfif"/>
                    <pic:cNvPicPr/>
                  </pic:nvPicPr>
                  <pic:blipFill>
                    <a:blip r:embed="rId7">
                      <a:extLst>
                        <a:ext uri="{28A0092B-C50C-407E-A947-70E740481C1C}">
                          <a14:useLocalDpi xmlns:a14="http://schemas.microsoft.com/office/drawing/2010/main" val="0"/>
                        </a:ext>
                      </a:extLst>
                    </a:blip>
                    <a:stretch>
                      <a:fillRect/>
                    </a:stretch>
                  </pic:blipFill>
                  <pic:spPr>
                    <a:xfrm>
                      <a:off x="0" y="0"/>
                      <a:ext cx="5972732" cy="8437669"/>
                    </a:xfrm>
                    <a:prstGeom prst="rect">
                      <a:avLst/>
                    </a:prstGeom>
                  </pic:spPr>
                </pic:pic>
              </a:graphicData>
            </a:graphic>
          </wp:inline>
        </w:drawing>
      </w:r>
    </w:p>
    <w:sectPr w:rsidR="0043308E" w:rsidRPr="0051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88"/>
    <w:rsid w:val="0043308E"/>
    <w:rsid w:val="00513588"/>
    <w:rsid w:val="00BF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13588"/>
    <w:rPr>
      <w:color w:val="0000FF"/>
      <w:u w:val="single"/>
    </w:rPr>
  </w:style>
  <w:style w:type="paragraph" w:styleId="Tekstdymka">
    <w:name w:val="Balloon Text"/>
    <w:basedOn w:val="Normalny"/>
    <w:link w:val="TekstdymkaZnak"/>
    <w:uiPriority w:val="99"/>
    <w:semiHidden/>
    <w:unhideWhenUsed/>
    <w:rsid w:val="004330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13588"/>
    <w:rPr>
      <w:color w:val="0000FF"/>
      <w:u w:val="single"/>
    </w:rPr>
  </w:style>
  <w:style w:type="paragraph" w:styleId="Tekstdymka">
    <w:name w:val="Balloon Text"/>
    <w:basedOn w:val="Normalny"/>
    <w:link w:val="TekstdymkaZnak"/>
    <w:uiPriority w:val="99"/>
    <w:semiHidden/>
    <w:unhideWhenUsed/>
    <w:rsid w:val="004330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f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minikanie.pl/video/pandziochy/pandziochy-25-o-koleczku/" TargetMode="External"/><Relationship Id="rId5" Type="http://schemas.openxmlformats.org/officeDocument/2006/relationships/hyperlink" Target="https://dominikanie.pl/video/pandziochy/pandziochy-23-o-zapac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231</Words>
  <Characters>1389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Pawiłojć</dc:creator>
  <cp:lastModifiedBy>Michał Pawiłojć</cp:lastModifiedBy>
  <cp:revision>2</cp:revision>
  <dcterms:created xsi:type="dcterms:W3CDTF">2020-06-03T03:58:00Z</dcterms:created>
  <dcterms:modified xsi:type="dcterms:W3CDTF">2020-06-03T04:07:00Z</dcterms:modified>
</cp:coreProperties>
</file>